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FCD" w:rsidRPr="00552CBD" w:rsidRDefault="00207217" w:rsidP="002F1FCD">
      <w:pPr>
        <w:rPr>
          <w:rFonts w:ascii="Calibri" w:hAnsi="Calibri"/>
          <w:sz w:val="20"/>
        </w:rPr>
      </w:pPr>
      <w:r w:rsidRPr="00207217">
        <w:rPr>
          <w:rFonts w:ascii="Calibri" w:hAnsi="Calibri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3pt;height:1in">
            <v:imagedata r:id="rId4" o:title="" croptop="10341f" cropbottom="38609f" cropleft="2651f" cropright="1238f" blacklevel="6554f"/>
          </v:shape>
        </w:pict>
      </w:r>
    </w:p>
    <w:p w:rsidR="002F1FCD" w:rsidRPr="00552CBD" w:rsidRDefault="002F1FCD" w:rsidP="002F1FCD">
      <w:pPr>
        <w:jc w:val="center"/>
        <w:rPr>
          <w:rFonts w:ascii="Calibri" w:hAnsi="Calibri"/>
          <w:sz w:val="20"/>
        </w:rPr>
      </w:pPr>
      <w:r w:rsidRPr="009A7D7A">
        <w:rPr>
          <w:rFonts w:ascii="Calibri" w:hAnsi="Calibri"/>
          <w:b/>
          <w:sz w:val="20"/>
        </w:rPr>
        <w:t>www.gerhard-bleul.de</w:t>
      </w:r>
      <w:r w:rsidRPr="00552CBD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                                                              </w:t>
      </w:r>
      <w:r w:rsidRPr="00552CBD">
        <w:rPr>
          <w:rFonts w:ascii="Calibri" w:hAnsi="Calibri"/>
          <w:sz w:val="20"/>
        </w:rPr>
        <w:t>Neukirchner Str. 9a</w:t>
      </w:r>
      <w:r>
        <w:rPr>
          <w:rFonts w:ascii="Calibri" w:hAnsi="Calibri"/>
          <w:sz w:val="20"/>
        </w:rPr>
        <w:t xml:space="preserve">  -  65510 Hünstetten-Kesselbach</w:t>
      </w:r>
    </w:p>
    <w:p w:rsidR="002F1FCD" w:rsidRPr="009A7D7A" w:rsidRDefault="002F1FCD" w:rsidP="002F1FCD">
      <w:pPr>
        <w:jc w:val="center"/>
        <w:rPr>
          <w:rFonts w:ascii="Calibri" w:hAnsi="Calibri"/>
          <w:b/>
          <w:bCs/>
          <w:sz w:val="6"/>
        </w:rPr>
      </w:pPr>
    </w:p>
    <w:tbl>
      <w:tblPr>
        <w:tblW w:w="8388" w:type="dxa"/>
        <w:tblLook w:val="01E0"/>
      </w:tblPr>
      <w:tblGrid>
        <w:gridCol w:w="4788"/>
        <w:gridCol w:w="3600"/>
      </w:tblGrid>
      <w:tr w:rsidR="002F1FCD" w:rsidTr="002F1FCD">
        <w:tc>
          <w:tcPr>
            <w:tcW w:w="4788" w:type="dxa"/>
          </w:tcPr>
          <w:p w:rsidR="002F1FCD" w:rsidRDefault="002F1FCD" w:rsidP="00400FC5">
            <w:pPr>
              <w:rPr>
                <w:rFonts w:ascii="Calibri" w:hAnsi="Calibri"/>
              </w:rPr>
            </w:pPr>
            <w:r w:rsidRPr="009077D1">
              <w:rPr>
                <w:rFonts w:ascii="Calibri" w:hAnsi="Calibri"/>
              </w:rPr>
              <w:t>weiterbildungsermächtigt für die</w:t>
            </w:r>
          </w:p>
          <w:p w:rsidR="002F1FCD" w:rsidRDefault="002F1FCD" w:rsidP="00400FC5">
            <w:pPr>
              <w:rPr>
                <w:rFonts w:ascii="Calibri" w:hAnsi="Calibri"/>
              </w:rPr>
            </w:pPr>
            <w:r w:rsidRPr="009077D1">
              <w:rPr>
                <w:rFonts w:ascii="Calibri" w:hAnsi="Calibri"/>
              </w:rPr>
              <w:softHyphen/>
            </w:r>
            <w:r w:rsidRPr="009077D1">
              <w:rPr>
                <w:rFonts w:ascii="Calibri" w:hAnsi="Calibri"/>
              </w:rPr>
              <w:softHyphen/>
            </w:r>
            <w:r w:rsidRPr="009077D1">
              <w:rPr>
                <w:rFonts w:ascii="Calibri" w:hAnsi="Calibri"/>
              </w:rPr>
              <w:softHyphen/>
            </w:r>
            <w:r w:rsidRPr="009077D1">
              <w:rPr>
                <w:rFonts w:ascii="Calibri" w:hAnsi="Calibri"/>
              </w:rPr>
              <w:softHyphen/>
            </w:r>
            <w:r w:rsidRPr="009077D1">
              <w:rPr>
                <w:rFonts w:ascii="Calibri" w:hAnsi="Calibri"/>
              </w:rPr>
              <w:softHyphen/>
            </w:r>
            <w:r w:rsidRPr="009077D1">
              <w:rPr>
                <w:rFonts w:ascii="Calibri" w:hAnsi="Calibri"/>
              </w:rPr>
              <w:softHyphen/>
            </w:r>
            <w:r w:rsidRPr="009077D1">
              <w:rPr>
                <w:rFonts w:ascii="Calibri" w:hAnsi="Calibri"/>
              </w:rPr>
              <w:softHyphen/>
            </w:r>
            <w:r w:rsidRPr="009077D1">
              <w:rPr>
                <w:rFonts w:ascii="Calibri" w:hAnsi="Calibri"/>
              </w:rPr>
              <w:softHyphen/>
            </w:r>
            <w:r w:rsidRPr="009077D1">
              <w:rPr>
                <w:rFonts w:ascii="Calibri" w:hAnsi="Calibri"/>
              </w:rPr>
              <w:softHyphen/>
            </w:r>
            <w:r w:rsidRPr="009077D1">
              <w:rPr>
                <w:rFonts w:ascii="Calibri" w:hAnsi="Calibri"/>
              </w:rPr>
              <w:softHyphen/>
            </w:r>
            <w:r w:rsidRPr="009077D1">
              <w:rPr>
                <w:rFonts w:ascii="Calibri" w:hAnsi="Calibri"/>
              </w:rPr>
              <w:softHyphen/>
            </w:r>
            <w:r w:rsidRPr="009077D1">
              <w:rPr>
                <w:rFonts w:ascii="Calibri" w:hAnsi="Calibri"/>
              </w:rPr>
              <w:softHyphen/>
            </w:r>
            <w:r w:rsidRPr="009077D1">
              <w:rPr>
                <w:rFonts w:ascii="Calibri" w:hAnsi="Calibri"/>
              </w:rPr>
              <w:softHyphen/>
            </w:r>
            <w:r w:rsidRPr="009077D1">
              <w:rPr>
                <w:rFonts w:ascii="Calibri" w:hAnsi="Calibri"/>
              </w:rPr>
              <w:softHyphen/>
            </w:r>
            <w:r w:rsidRPr="009077D1">
              <w:rPr>
                <w:rFonts w:ascii="Calibri" w:hAnsi="Calibri"/>
              </w:rPr>
              <w:softHyphen/>
            </w:r>
            <w:r w:rsidRPr="009077D1">
              <w:rPr>
                <w:rFonts w:ascii="Calibri" w:hAnsi="Calibri"/>
              </w:rPr>
              <w:softHyphen/>
            </w:r>
            <w:r w:rsidRPr="009077D1">
              <w:rPr>
                <w:rFonts w:ascii="Calibri" w:hAnsi="Calibri"/>
              </w:rPr>
              <w:softHyphen/>
            </w:r>
            <w:r w:rsidRPr="009077D1">
              <w:rPr>
                <w:rFonts w:ascii="Calibri" w:hAnsi="Calibri"/>
              </w:rPr>
              <w:softHyphen/>
            </w:r>
            <w:r w:rsidRPr="009077D1">
              <w:rPr>
                <w:rFonts w:ascii="Calibri" w:hAnsi="Calibri"/>
              </w:rPr>
              <w:softHyphen/>
            </w:r>
            <w:r w:rsidRPr="009077D1">
              <w:rPr>
                <w:rFonts w:ascii="Calibri" w:hAnsi="Calibri"/>
              </w:rPr>
              <w:softHyphen/>
            </w:r>
            <w:r w:rsidRPr="009077D1">
              <w:rPr>
                <w:rFonts w:ascii="Calibri" w:hAnsi="Calibri"/>
              </w:rPr>
              <w:softHyphen/>
            </w:r>
            <w:r w:rsidRPr="009077D1">
              <w:rPr>
                <w:rFonts w:ascii="Calibri" w:hAnsi="Calibri"/>
              </w:rPr>
              <w:softHyphen/>
            </w:r>
            <w:r w:rsidRPr="009077D1">
              <w:rPr>
                <w:rFonts w:ascii="Calibri" w:hAnsi="Calibri"/>
              </w:rPr>
              <w:softHyphen/>
            </w:r>
            <w:r w:rsidRPr="009077D1">
              <w:rPr>
                <w:rFonts w:ascii="Calibri" w:hAnsi="Calibri"/>
              </w:rPr>
              <w:softHyphen/>
            </w:r>
            <w:r w:rsidRPr="009077D1">
              <w:rPr>
                <w:rFonts w:ascii="Calibri" w:hAnsi="Calibri"/>
              </w:rPr>
              <w:softHyphen/>
            </w:r>
            <w:r w:rsidRPr="009077D1">
              <w:rPr>
                <w:rFonts w:ascii="Calibri" w:hAnsi="Calibri"/>
              </w:rPr>
              <w:softHyphen/>
            </w:r>
            <w:r w:rsidRPr="009077D1">
              <w:rPr>
                <w:rFonts w:ascii="Calibri" w:hAnsi="Calibri"/>
              </w:rPr>
              <w:softHyphen/>
            </w:r>
            <w:r w:rsidRPr="009077D1">
              <w:rPr>
                <w:rFonts w:ascii="Calibri" w:hAnsi="Calibri"/>
              </w:rPr>
              <w:softHyphen/>
            </w:r>
            <w:r w:rsidRPr="009077D1">
              <w:rPr>
                <w:rFonts w:ascii="Calibri" w:hAnsi="Calibri"/>
              </w:rPr>
              <w:softHyphen/>
            </w:r>
            <w:r w:rsidRPr="009077D1">
              <w:rPr>
                <w:rFonts w:ascii="Calibri" w:hAnsi="Calibri"/>
              </w:rPr>
              <w:softHyphen/>
            </w:r>
            <w:r w:rsidRPr="009077D1">
              <w:rPr>
                <w:rFonts w:ascii="Calibri" w:hAnsi="Calibri"/>
              </w:rPr>
              <w:softHyphen/>
            </w:r>
            <w:r w:rsidRPr="009077D1">
              <w:rPr>
                <w:rFonts w:ascii="Calibri" w:hAnsi="Calibri"/>
              </w:rPr>
              <w:softHyphen/>
            </w:r>
            <w:r w:rsidRPr="009077D1">
              <w:rPr>
                <w:rFonts w:ascii="Calibri" w:hAnsi="Calibri"/>
              </w:rPr>
              <w:softHyphen/>
              <w:t>Zusatzbezeichnung Homöopathie</w:t>
            </w:r>
          </w:p>
          <w:p w:rsidR="002F1FCD" w:rsidRDefault="002F1FCD" w:rsidP="00400FC5">
            <w:pPr>
              <w:rPr>
                <w:rFonts w:ascii="Calibri" w:hAnsi="Calibri"/>
              </w:rPr>
            </w:pPr>
            <w:r w:rsidRPr="009077D1">
              <w:rPr>
                <w:rFonts w:ascii="Calibri" w:hAnsi="Calibri"/>
              </w:rPr>
              <w:t>von der Landesärztekammer Hessen</w:t>
            </w:r>
          </w:p>
        </w:tc>
        <w:tc>
          <w:tcPr>
            <w:tcW w:w="3600" w:type="dxa"/>
          </w:tcPr>
          <w:p w:rsidR="002F1FCD" w:rsidRDefault="002F1FCD" w:rsidP="002F1FCD">
            <w:pPr>
              <w:rPr>
                <w:rFonts w:ascii="Calibri" w:hAnsi="Calibri"/>
              </w:rPr>
            </w:pPr>
            <w:r w:rsidRPr="009077D1">
              <w:rPr>
                <w:rFonts w:ascii="Calibri" w:hAnsi="Calibri"/>
              </w:rPr>
              <w:t>E-Mail</w:t>
            </w:r>
            <w:r w:rsidRPr="009077D1">
              <w:rPr>
                <w:rFonts w:ascii="Calibri" w:hAnsi="Calibri"/>
              </w:rPr>
              <w:tab/>
              <w:t xml:space="preserve">post@gerhard-bleul.de </w:t>
            </w:r>
          </w:p>
          <w:p w:rsidR="002F1FCD" w:rsidRDefault="002F1FCD" w:rsidP="002F1FCD">
            <w:pPr>
              <w:rPr>
                <w:rFonts w:ascii="Calibri" w:hAnsi="Calibri"/>
              </w:rPr>
            </w:pPr>
            <w:r w:rsidRPr="009077D1">
              <w:rPr>
                <w:rFonts w:ascii="Calibri" w:hAnsi="Calibri"/>
              </w:rPr>
              <w:t xml:space="preserve">Tel. </w:t>
            </w:r>
            <w:r w:rsidRPr="009077D1">
              <w:rPr>
                <w:rFonts w:ascii="Calibri" w:hAnsi="Calibri"/>
              </w:rPr>
              <w:tab/>
              <w:t xml:space="preserve">0 61 26  - 226 77 00 </w:t>
            </w:r>
            <w:r>
              <w:rPr>
                <w:rFonts w:ascii="Calibri" w:hAnsi="Calibri"/>
              </w:rPr>
              <w:t xml:space="preserve">   </w:t>
            </w:r>
          </w:p>
          <w:p w:rsidR="002F1FCD" w:rsidRDefault="002F1FCD" w:rsidP="002F1FCD">
            <w:pPr>
              <w:rPr>
                <w:rFonts w:ascii="Calibri" w:hAnsi="Calibri"/>
              </w:rPr>
            </w:pPr>
            <w:r w:rsidRPr="009077D1">
              <w:rPr>
                <w:rFonts w:ascii="Calibri" w:hAnsi="Calibri"/>
              </w:rPr>
              <w:t xml:space="preserve">Fax </w:t>
            </w:r>
            <w:r w:rsidRPr="009077D1">
              <w:rPr>
                <w:rFonts w:ascii="Calibri" w:hAnsi="Calibri"/>
              </w:rPr>
              <w:tab/>
              <w:t>0 61 26  - 226 77 06</w:t>
            </w:r>
          </w:p>
        </w:tc>
      </w:tr>
    </w:tbl>
    <w:p w:rsidR="00A854A0" w:rsidRPr="002F1FCD" w:rsidRDefault="00A854A0" w:rsidP="00400FC5">
      <w:pPr>
        <w:rPr>
          <w:rFonts w:ascii="Calibri" w:hAnsi="Calibri"/>
          <w:sz w:val="16"/>
        </w:rPr>
      </w:pPr>
      <w:r w:rsidRPr="002F1FCD">
        <w:rPr>
          <w:rFonts w:ascii="Calibri" w:hAnsi="Calibri"/>
          <w:sz w:val="16"/>
        </w:rPr>
        <w:t>________________________________________________________________________</w:t>
      </w:r>
      <w:r w:rsidR="009077D1" w:rsidRPr="002F1FCD">
        <w:rPr>
          <w:rFonts w:ascii="Calibri" w:hAnsi="Calibri"/>
          <w:sz w:val="16"/>
        </w:rPr>
        <w:softHyphen/>
        <w:t>_________</w:t>
      </w:r>
      <w:r w:rsidRPr="002F1FCD">
        <w:rPr>
          <w:rFonts w:ascii="Calibri" w:hAnsi="Calibri"/>
          <w:sz w:val="16"/>
        </w:rPr>
        <w:t>_</w:t>
      </w:r>
      <w:r w:rsidR="002F1FCD">
        <w:rPr>
          <w:rFonts w:ascii="Calibri" w:hAnsi="Calibri"/>
          <w:sz w:val="16"/>
        </w:rPr>
        <w:t>_______________________________</w:t>
      </w:r>
    </w:p>
    <w:p w:rsidR="00A854A0" w:rsidRPr="002F1FCD" w:rsidRDefault="00A854A0" w:rsidP="00F5103B">
      <w:pPr>
        <w:spacing w:line="264" w:lineRule="auto"/>
        <w:rPr>
          <w:rFonts w:ascii="Calibri" w:hAnsi="Calibri"/>
          <w:b/>
          <w:sz w:val="8"/>
        </w:rPr>
      </w:pPr>
    </w:p>
    <w:p w:rsidR="00A854A0" w:rsidRPr="00E71F82" w:rsidRDefault="00A854A0" w:rsidP="00F5103B">
      <w:pPr>
        <w:spacing w:line="264" w:lineRule="auto"/>
        <w:rPr>
          <w:rFonts w:ascii="Calibri" w:hAnsi="Calibri"/>
          <w:b/>
          <w:sz w:val="40"/>
        </w:rPr>
      </w:pPr>
      <w:r w:rsidRPr="00E71F82">
        <w:rPr>
          <w:rFonts w:ascii="Calibri" w:hAnsi="Calibri"/>
          <w:b/>
          <w:sz w:val="40"/>
        </w:rPr>
        <w:t>Supervision für Fortgeschrittene in der Homöopathie</w:t>
      </w:r>
    </w:p>
    <w:p w:rsidR="00A854A0" w:rsidRPr="00E063B0" w:rsidRDefault="00400FC5" w:rsidP="00F5103B">
      <w:pPr>
        <w:spacing w:line="264" w:lineRule="auto"/>
        <w:rPr>
          <w:rFonts w:ascii="Calibri" w:hAnsi="Calibri"/>
          <w:bCs/>
          <w:sz w:val="30"/>
        </w:rPr>
      </w:pPr>
      <w:r w:rsidRPr="00E063B0">
        <w:rPr>
          <w:rFonts w:ascii="Calibri" w:hAnsi="Calibri"/>
          <w:bCs/>
          <w:sz w:val="30"/>
        </w:rPr>
        <w:t>für Ärztinnen und Ärzte mit abgeschlossener Homöopathie-Weiterbildung</w:t>
      </w:r>
    </w:p>
    <w:p w:rsidR="00E063B0" w:rsidRPr="00E063B0" w:rsidRDefault="00E063B0" w:rsidP="00E063B0">
      <w:pPr>
        <w:spacing w:line="264" w:lineRule="auto"/>
        <w:rPr>
          <w:rFonts w:ascii="Calibri" w:hAnsi="Calibri"/>
          <w:bCs/>
          <w:sz w:val="16"/>
        </w:rPr>
      </w:pPr>
    </w:p>
    <w:p w:rsidR="00E063B0" w:rsidRPr="00E063B0" w:rsidRDefault="00E063B0" w:rsidP="00E063B0">
      <w:pPr>
        <w:spacing w:line="264" w:lineRule="auto"/>
        <w:rPr>
          <w:rFonts w:ascii="Calibri" w:hAnsi="Calibri"/>
          <w:bCs/>
          <w:sz w:val="30"/>
        </w:rPr>
      </w:pPr>
      <w:r w:rsidRPr="00E063B0">
        <w:rPr>
          <w:rFonts w:ascii="Calibri" w:hAnsi="Calibri"/>
          <w:bCs/>
          <w:sz w:val="30"/>
        </w:rPr>
        <w:t xml:space="preserve">8x jährlich </w:t>
      </w:r>
      <w:r w:rsidRPr="00E063B0">
        <w:rPr>
          <w:rFonts w:ascii="Calibri" w:hAnsi="Calibri"/>
          <w:b/>
          <w:bCs/>
          <w:sz w:val="30"/>
        </w:rPr>
        <w:t>mittwochs</w:t>
      </w:r>
      <w:r w:rsidRPr="00E063B0">
        <w:rPr>
          <w:rFonts w:ascii="Calibri" w:hAnsi="Calibri"/>
          <w:bCs/>
          <w:sz w:val="30"/>
        </w:rPr>
        <w:t>, 18:00 - 21:15 Uhr in Hünstetten-Kesselbach</w:t>
      </w:r>
    </w:p>
    <w:p w:rsidR="00E063B0" w:rsidRPr="00E063B0" w:rsidRDefault="00E063B0" w:rsidP="00E063B0">
      <w:pPr>
        <w:spacing w:line="264" w:lineRule="auto"/>
        <w:rPr>
          <w:rFonts w:ascii="Calibri" w:hAnsi="Calibri"/>
          <w:bCs/>
          <w:sz w:val="12"/>
        </w:rPr>
      </w:pPr>
    </w:p>
    <w:tbl>
      <w:tblPr>
        <w:tblW w:w="10350" w:type="dxa"/>
        <w:tblLook w:val="01E0"/>
      </w:tblPr>
      <w:tblGrid>
        <w:gridCol w:w="5070"/>
        <w:gridCol w:w="5280"/>
      </w:tblGrid>
      <w:tr w:rsidR="00400FC5" w:rsidRPr="009077D1" w:rsidTr="00E063B0">
        <w:tc>
          <w:tcPr>
            <w:tcW w:w="5070" w:type="dxa"/>
          </w:tcPr>
          <w:p w:rsidR="00400FC5" w:rsidRPr="0088034E" w:rsidRDefault="00400FC5" w:rsidP="002F41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3F3F3"/>
              <w:spacing w:line="264" w:lineRule="auto"/>
              <w:rPr>
                <w:rFonts w:ascii="Calibri" w:hAnsi="Calibri"/>
                <w:bCs/>
              </w:rPr>
            </w:pPr>
            <w:r w:rsidRPr="0088034E">
              <w:rPr>
                <w:rFonts w:ascii="Calibri" w:hAnsi="Calibri"/>
                <w:b/>
                <w:bCs/>
                <w:sz w:val="30"/>
                <w:u w:val="single"/>
              </w:rPr>
              <w:t>Termine 201</w:t>
            </w:r>
            <w:r w:rsidR="003670E5">
              <w:rPr>
                <w:rFonts w:ascii="Calibri" w:hAnsi="Calibri"/>
                <w:b/>
                <w:bCs/>
                <w:sz w:val="30"/>
                <w:u w:val="single"/>
              </w:rPr>
              <w:t>7</w:t>
            </w:r>
            <w:r w:rsidR="00DB27E6" w:rsidRPr="0088034E">
              <w:rPr>
                <w:rFonts w:ascii="Calibri" w:hAnsi="Calibri"/>
                <w:b/>
                <w:bCs/>
                <w:sz w:val="28"/>
              </w:rPr>
              <w:t xml:space="preserve">    </w:t>
            </w:r>
          </w:p>
          <w:p w:rsidR="004E62B8" w:rsidRPr="004E62B8" w:rsidRDefault="004E62B8" w:rsidP="002F41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3F3F3"/>
              <w:spacing w:line="264" w:lineRule="auto"/>
              <w:rPr>
                <w:rFonts w:asciiTheme="minorHAnsi" w:hAnsiTheme="minorHAnsi" w:cs="Arial"/>
                <w:b/>
                <w:sz w:val="26"/>
              </w:rPr>
            </w:pPr>
            <w:r w:rsidRPr="004E62B8">
              <w:rPr>
                <w:rFonts w:asciiTheme="minorHAnsi" w:hAnsiTheme="minorHAnsi" w:cs="Arial"/>
                <w:b/>
                <w:sz w:val="26"/>
              </w:rPr>
              <w:t>1</w:t>
            </w:r>
            <w:r w:rsidR="003670E5">
              <w:rPr>
                <w:rFonts w:asciiTheme="minorHAnsi" w:hAnsiTheme="minorHAnsi" w:cs="Arial"/>
                <w:b/>
                <w:sz w:val="26"/>
              </w:rPr>
              <w:t>8</w:t>
            </w:r>
            <w:r w:rsidRPr="004E62B8">
              <w:rPr>
                <w:rFonts w:asciiTheme="minorHAnsi" w:hAnsiTheme="minorHAnsi" w:cs="Arial"/>
                <w:b/>
                <w:sz w:val="26"/>
              </w:rPr>
              <w:t>. Jan</w:t>
            </w:r>
            <w:r>
              <w:rPr>
                <w:rFonts w:asciiTheme="minorHAnsi" w:hAnsiTheme="minorHAnsi" w:cs="Arial"/>
                <w:b/>
                <w:sz w:val="26"/>
              </w:rPr>
              <w:t>.</w:t>
            </w:r>
            <w:r w:rsidRPr="004E62B8">
              <w:rPr>
                <w:rFonts w:asciiTheme="minorHAnsi" w:hAnsiTheme="minorHAnsi" w:cs="Arial"/>
                <w:b/>
                <w:sz w:val="26"/>
              </w:rPr>
              <w:t xml:space="preserve">, </w:t>
            </w:r>
            <w:r>
              <w:rPr>
                <w:rFonts w:asciiTheme="minorHAnsi" w:hAnsiTheme="minorHAnsi" w:cs="Arial"/>
                <w:b/>
                <w:sz w:val="26"/>
              </w:rPr>
              <w:t xml:space="preserve"> </w:t>
            </w:r>
            <w:r w:rsidRPr="004E62B8">
              <w:rPr>
                <w:rFonts w:asciiTheme="minorHAnsi" w:hAnsiTheme="minorHAnsi" w:cs="Arial"/>
                <w:b/>
                <w:sz w:val="26"/>
              </w:rPr>
              <w:t>0</w:t>
            </w:r>
            <w:r w:rsidR="003670E5">
              <w:rPr>
                <w:rFonts w:asciiTheme="minorHAnsi" w:hAnsiTheme="minorHAnsi" w:cs="Arial"/>
                <w:b/>
                <w:sz w:val="26"/>
              </w:rPr>
              <w:t>1</w:t>
            </w:r>
            <w:r w:rsidRPr="004E62B8">
              <w:rPr>
                <w:rFonts w:asciiTheme="minorHAnsi" w:hAnsiTheme="minorHAnsi" w:cs="Arial"/>
                <w:b/>
                <w:sz w:val="26"/>
              </w:rPr>
              <w:t>.</w:t>
            </w:r>
            <w:r w:rsidRPr="004E62B8">
              <w:rPr>
                <w:rFonts w:ascii="Calibri" w:hAnsi="Calibri"/>
                <w:b/>
                <w:bCs/>
                <w:sz w:val="26"/>
              </w:rPr>
              <w:t xml:space="preserve"> März</w:t>
            </w:r>
            <w:r w:rsidRPr="004E62B8">
              <w:rPr>
                <w:rFonts w:asciiTheme="minorHAnsi" w:hAnsiTheme="minorHAnsi" w:cs="Arial"/>
                <w:b/>
                <w:sz w:val="26"/>
              </w:rPr>
              <w:t xml:space="preserve">, </w:t>
            </w:r>
            <w:r>
              <w:rPr>
                <w:rFonts w:asciiTheme="minorHAnsi" w:hAnsiTheme="minorHAnsi" w:cs="Arial"/>
                <w:b/>
                <w:sz w:val="26"/>
              </w:rPr>
              <w:t xml:space="preserve"> </w:t>
            </w:r>
            <w:r w:rsidR="003670E5">
              <w:rPr>
                <w:rFonts w:asciiTheme="minorHAnsi" w:hAnsiTheme="minorHAnsi" w:cs="Arial"/>
                <w:b/>
                <w:sz w:val="26"/>
              </w:rPr>
              <w:t>03</w:t>
            </w:r>
            <w:r w:rsidRPr="004E62B8">
              <w:rPr>
                <w:rFonts w:asciiTheme="minorHAnsi" w:hAnsiTheme="minorHAnsi" w:cs="Arial"/>
                <w:b/>
                <w:sz w:val="26"/>
              </w:rPr>
              <w:t xml:space="preserve">. </w:t>
            </w:r>
            <w:r w:rsidR="00E063B0">
              <w:rPr>
                <w:rFonts w:asciiTheme="minorHAnsi" w:hAnsiTheme="minorHAnsi" w:cs="Arial"/>
                <w:b/>
                <w:sz w:val="26"/>
              </w:rPr>
              <w:t>Mai</w:t>
            </w:r>
            <w:r w:rsidRPr="004E62B8">
              <w:rPr>
                <w:rFonts w:asciiTheme="minorHAnsi" w:hAnsiTheme="minorHAnsi" w:cs="Arial"/>
                <w:b/>
                <w:sz w:val="26"/>
              </w:rPr>
              <w:t xml:space="preserve">, </w:t>
            </w:r>
            <w:r>
              <w:rPr>
                <w:rFonts w:asciiTheme="minorHAnsi" w:hAnsiTheme="minorHAnsi" w:cs="Arial"/>
                <w:b/>
                <w:sz w:val="26"/>
              </w:rPr>
              <w:t xml:space="preserve"> </w:t>
            </w:r>
            <w:r w:rsidR="003670E5">
              <w:rPr>
                <w:rFonts w:asciiTheme="minorHAnsi" w:hAnsiTheme="minorHAnsi" w:cs="Arial"/>
                <w:b/>
                <w:sz w:val="26"/>
              </w:rPr>
              <w:t>2</w:t>
            </w:r>
            <w:r w:rsidRPr="004E62B8">
              <w:rPr>
                <w:rFonts w:asciiTheme="minorHAnsi" w:hAnsiTheme="minorHAnsi" w:cs="Arial"/>
                <w:b/>
                <w:sz w:val="26"/>
              </w:rPr>
              <w:t>1.</w:t>
            </w:r>
            <w:r w:rsidRPr="004E62B8">
              <w:rPr>
                <w:rFonts w:ascii="Calibri" w:hAnsi="Calibri"/>
                <w:b/>
                <w:bCs/>
                <w:sz w:val="26"/>
              </w:rPr>
              <w:t xml:space="preserve"> Juni</w:t>
            </w:r>
            <w:r w:rsidRPr="004E62B8">
              <w:rPr>
                <w:rFonts w:asciiTheme="minorHAnsi" w:hAnsiTheme="minorHAnsi" w:cs="Arial"/>
                <w:b/>
                <w:sz w:val="26"/>
              </w:rPr>
              <w:t xml:space="preserve">, </w:t>
            </w:r>
          </w:p>
          <w:p w:rsidR="004E62B8" w:rsidRPr="004E62B8" w:rsidRDefault="00E063B0" w:rsidP="002F41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3F3F3"/>
              <w:spacing w:line="264" w:lineRule="auto"/>
              <w:rPr>
                <w:rFonts w:asciiTheme="minorHAnsi" w:hAnsiTheme="minorHAnsi" w:cs="Arial"/>
                <w:b/>
                <w:sz w:val="26"/>
              </w:rPr>
            </w:pPr>
            <w:r>
              <w:rPr>
                <w:rFonts w:asciiTheme="minorHAnsi" w:hAnsiTheme="minorHAnsi" w:cs="Arial"/>
                <w:b/>
                <w:sz w:val="26"/>
              </w:rPr>
              <w:t>1</w:t>
            </w:r>
            <w:r w:rsidR="003670E5">
              <w:rPr>
                <w:rFonts w:asciiTheme="minorHAnsi" w:hAnsiTheme="minorHAnsi" w:cs="Arial"/>
                <w:b/>
                <w:sz w:val="26"/>
              </w:rPr>
              <w:t>6.</w:t>
            </w:r>
            <w:r w:rsidR="004E62B8" w:rsidRPr="004E62B8">
              <w:rPr>
                <w:rFonts w:ascii="Calibri" w:hAnsi="Calibri"/>
                <w:b/>
                <w:bCs/>
                <w:sz w:val="26"/>
              </w:rPr>
              <w:t xml:space="preserve"> </w:t>
            </w:r>
            <w:r w:rsidR="003670E5">
              <w:rPr>
                <w:rFonts w:ascii="Calibri" w:hAnsi="Calibri"/>
                <w:b/>
                <w:bCs/>
                <w:sz w:val="26"/>
              </w:rPr>
              <w:t>Aug.</w:t>
            </w:r>
            <w:r w:rsidR="004E62B8" w:rsidRPr="004E62B8">
              <w:rPr>
                <w:rFonts w:asciiTheme="minorHAnsi" w:hAnsiTheme="minorHAnsi" w:cs="Arial"/>
                <w:b/>
                <w:sz w:val="26"/>
              </w:rPr>
              <w:t xml:space="preserve">, </w:t>
            </w:r>
            <w:r w:rsidR="004E62B8">
              <w:rPr>
                <w:rFonts w:asciiTheme="minorHAnsi" w:hAnsiTheme="minorHAnsi" w:cs="Arial"/>
                <w:b/>
                <w:sz w:val="26"/>
              </w:rPr>
              <w:t xml:space="preserve">  </w:t>
            </w:r>
            <w:r>
              <w:rPr>
                <w:rFonts w:asciiTheme="minorHAnsi" w:hAnsiTheme="minorHAnsi" w:cs="Arial"/>
                <w:b/>
                <w:sz w:val="26"/>
              </w:rPr>
              <w:t>2</w:t>
            </w:r>
            <w:r w:rsidR="003670E5">
              <w:rPr>
                <w:rFonts w:asciiTheme="minorHAnsi" w:hAnsiTheme="minorHAnsi" w:cs="Arial"/>
                <w:b/>
                <w:sz w:val="26"/>
              </w:rPr>
              <w:t>7</w:t>
            </w:r>
            <w:r w:rsidR="004E62B8" w:rsidRPr="004E62B8">
              <w:rPr>
                <w:rFonts w:asciiTheme="minorHAnsi" w:hAnsiTheme="minorHAnsi" w:cs="Arial"/>
                <w:b/>
                <w:sz w:val="26"/>
              </w:rPr>
              <w:t>.</w:t>
            </w:r>
            <w:r w:rsidR="004E62B8" w:rsidRPr="004E62B8">
              <w:rPr>
                <w:rFonts w:ascii="Calibri" w:hAnsi="Calibri"/>
                <w:b/>
                <w:bCs/>
                <w:sz w:val="26"/>
              </w:rPr>
              <w:t xml:space="preserve"> Sept</w:t>
            </w:r>
            <w:r w:rsidR="004E62B8" w:rsidRPr="004E62B8">
              <w:rPr>
                <w:rFonts w:asciiTheme="minorHAnsi" w:hAnsiTheme="minorHAnsi" w:cs="Arial"/>
                <w:b/>
                <w:sz w:val="26"/>
              </w:rPr>
              <w:t xml:space="preserve">.,  </w:t>
            </w:r>
            <w:r w:rsidR="003670E5">
              <w:rPr>
                <w:rFonts w:asciiTheme="minorHAnsi" w:hAnsiTheme="minorHAnsi" w:cs="Arial"/>
                <w:b/>
                <w:sz w:val="26"/>
              </w:rPr>
              <w:t>08</w:t>
            </w:r>
            <w:r w:rsidR="004E62B8" w:rsidRPr="004E62B8">
              <w:rPr>
                <w:rFonts w:asciiTheme="minorHAnsi" w:hAnsiTheme="minorHAnsi" w:cs="Arial"/>
                <w:b/>
                <w:sz w:val="26"/>
              </w:rPr>
              <w:t xml:space="preserve">. </w:t>
            </w:r>
            <w:r w:rsidR="004E62B8" w:rsidRPr="004E62B8">
              <w:rPr>
                <w:rFonts w:ascii="Calibri" w:hAnsi="Calibri"/>
                <w:b/>
                <w:bCs/>
                <w:sz w:val="26"/>
              </w:rPr>
              <w:t>Nov</w:t>
            </w:r>
            <w:r w:rsidR="004E62B8" w:rsidRPr="004E62B8">
              <w:rPr>
                <w:rFonts w:asciiTheme="minorHAnsi" w:hAnsiTheme="minorHAnsi" w:cs="Arial"/>
                <w:b/>
                <w:sz w:val="26"/>
              </w:rPr>
              <w:t>.</w:t>
            </w:r>
            <w:r>
              <w:rPr>
                <w:rFonts w:asciiTheme="minorHAnsi" w:hAnsiTheme="minorHAnsi" w:cs="Arial"/>
                <w:b/>
                <w:sz w:val="26"/>
              </w:rPr>
              <w:t xml:space="preserve">, </w:t>
            </w:r>
            <w:r w:rsidR="003670E5">
              <w:rPr>
                <w:rFonts w:asciiTheme="minorHAnsi" w:hAnsiTheme="minorHAnsi" w:cs="Arial"/>
                <w:b/>
                <w:sz w:val="26"/>
              </w:rPr>
              <w:t>13</w:t>
            </w:r>
            <w:r>
              <w:rPr>
                <w:rFonts w:asciiTheme="minorHAnsi" w:hAnsiTheme="minorHAnsi" w:cs="Arial"/>
                <w:b/>
                <w:sz w:val="26"/>
              </w:rPr>
              <w:t xml:space="preserve">. </w:t>
            </w:r>
            <w:r w:rsidR="003670E5">
              <w:rPr>
                <w:rFonts w:asciiTheme="minorHAnsi" w:hAnsiTheme="minorHAnsi" w:cs="Arial"/>
                <w:b/>
                <w:sz w:val="26"/>
              </w:rPr>
              <w:t>Dez</w:t>
            </w:r>
            <w:r>
              <w:rPr>
                <w:rFonts w:asciiTheme="minorHAnsi" w:hAnsiTheme="minorHAnsi" w:cs="Arial"/>
                <w:b/>
                <w:sz w:val="26"/>
              </w:rPr>
              <w:t>.</w:t>
            </w:r>
            <w:r w:rsidR="004E62B8" w:rsidRPr="004E62B8">
              <w:rPr>
                <w:rFonts w:asciiTheme="minorHAnsi" w:hAnsiTheme="minorHAnsi" w:cs="Arial"/>
                <w:b/>
                <w:sz w:val="26"/>
              </w:rPr>
              <w:t xml:space="preserve"> </w:t>
            </w:r>
          </w:p>
          <w:p w:rsidR="00400FC5" w:rsidRPr="004E62B8" w:rsidRDefault="00400FC5" w:rsidP="004E62B8">
            <w:pPr>
              <w:pStyle w:val="FlietextTermine8"/>
              <w:rPr>
                <w:rFonts w:asciiTheme="minorHAnsi" w:eastAsiaTheme="minorHAnsi" w:hAnsiTheme="minorHAnsi" w:cs="Arial"/>
                <w:b/>
                <w:sz w:val="20"/>
                <w:szCs w:val="22"/>
              </w:rPr>
            </w:pPr>
          </w:p>
          <w:p w:rsidR="00400FC5" w:rsidRPr="0088034E" w:rsidRDefault="00400FC5" w:rsidP="00400FC5">
            <w:pPr>
              <w:spacing w:line="264" w:lineRule="auto"/>
              <w:rPr>
                <w:rFonts w:ascii="Calibri" w:hAnsi="Calibri" w:cs="Arial"/>
                <w:b/>
                <w:sz w:val="24"/>
              </w:rPr>
            </w:pPr>
            <w:r w:rsidRPr="0088034E">
              <w:rPr>
                <w:rFonts w:ascii="Calibri" w:hAnsi="Calibri" w:cs="Arial"/>
                <w:b/>
                <w:sz w:val="24"/>
              </w:rPr>
              <w:t>Teilnahme:</w:t>
            </w:r>
          </w:p>
          <w:p w:rsidR="00400FC5" w:rsidRPr="0088034E" w:rsidRDefault="00400FC5" w:rsidP="00400FC5">
            <w:pPr>
              <w:spacing w:line="264" w:lineRule="auto"/>
              <w:rPr>
                <w:rFonts w:ascii="Calibri" w:hAnsi="Calibri" w:cs="Arial"/>
                <w:sz w:val="24"/>
              </w:rPr>
            </w:pPr>
            <w:r w:rsidRPr="0088034E">
              <w:rPr>
                <w:rFonts w:ascii="Calibri" w:hAnsi="Calibri" w:cs="Arial"/>
                <w:sz w:val="24"/>
              </w:rPr>
              <w:t>Eine Teilnahme ist mit abgeschlossener Weiterbildung jederzeit möglich.</w:t>
            </w:r>
          </w:p>
          <w:p w:rsidR="004E62B8" w:rsidRPr="004E62B8" w:rsidRDefault="004E62B8" w:rsidP="00400FC5">
            <w:pPr>
              <w:spacing w:line="264" w:lineRule="auto"/>
              <w:rPr>
                <w:rFonts w:ascii="Calibri" w:hAnsi="Calibri"/>
                <w:bCs/>
                <w:sz w:val="18"/>
              </w:rPr>
            </w:pPr>
          </w:p>
          <w:p w:rsidR="00E71F82" w:rsidRDefault="00400FC5" w:rsidP="00400FC5">
            <w:pPr>
              <w:spacing w:line="264" w:lineRule="auto"/>
              <w:rPr>
                <w:rFonts w:ascii="Calibri" w:hAnsi="Calibri"/>
                <w:bCs/>
                <w:sz w:val="24"/>
              </w:rPr>
            </w:pPr>
            <w:r w:rsidRPr="0088034E">
              <w:rPr>
                <w:rFonts w:ascii="Calibri" w:hAnsi="Calibri"/>
                <w:bCs/>
                <w:sz w:val="24"/>
              </w:rPr>
              <w:t xml:space="preserve">Jedes Treffen wird wie ein Qualitätszirkel </w:t>
            </w:r>
            <w:r w:rsidR="00E71F82">
              <w:rPr>
                <w:rFonts w:ascii="Calibri" w:hAnsi="Calibri"/>
                <w:bCs/>
                <w:sz w:val="24"/>
              </w:rPr>
              <w:br/>
            </w:r>
            <w:r w:rsidRPr="0088034E">
              <w:rPr>
                <w:rFonts w:ascii="Calibri" w:hAnsi="Calibri"/>
                <w:bCs/>
                <w:sz w:val="24"/>
              </w:rPr>
              <w:t xml:space="preserve">mit </w:t>
            </w:r>
            <w:r w:rsidRPr="0088034E">
              <w:rPr>
                <w:rFonts w:ascii="Calibri" w:hAnsi="Calibri"/>
                <w:b/>
                <w:bCs/>
                <w:sz w:val="24"/>
              </w:rPr>
              <w:t>4 Fortbildungspunkten</w:t>
            </w:r>
            <w:r w:rsidRPr="0088034E">
              <w:rPr>
                <w:rFonts w:ascii="Calibri" w:hAnsi="Calibri"/>
                <w:bCs/>
                <w:sz w:val="24"/>
              </w:rPr>
              <w:t xml:space="preserve"> zertifiziert und </w:t>
            </w:r>
          </w:p>
          <w:p w:rsidR="00400FC5" w:rsidRPr="0088034E" w:rsidRDefault="00400FC5" w:rsidP="00400FC5">
            <w:pPr>
              <w:spacing w:line="264" w:lineRule="auto"/>
              <w:rPr>
                <w:rFonts w:ascii="Calibri" w:hAnsi="Calibri" w:cs="Arial"/>
                <w:sz w:val="24"/>
              </w:rPr>
            </w:pPr>
            <w:r w:rsidRPr="0088034E">
              <w:rPr>
                <w:rFonts w:ascii="Calibri" w:hAnsi="Calibri"/>
                <w:bCs/>
                <w:sz w:val="24"/>
              </w:rPr>
              <w:t xml:space="preserve">für das Homöopathie-Diplom des DZVhÄ </w:t>
            </w:r>
            <w:r w:rsidR="00E71F82">
              <w:rPr>
                <w:rFonts w:ascii="Calibri" w:hAnsi="Calibri"/>
                <w:bCs/>
                <w:sz w:val="24"/>
              </w:rPr>
              <w:br/>
            </w:r>
            <w:r w:rsidRPr="0088034E">
              <w:rPr>
                <w:rFonts w:ascii="Calibri" w:hAnsi="Calibri"/>
                <w:bCs/>
                <w:sz w:val="24"/>
              </w:rPr>
              <w:t xml:space="preserve">mit 4 Punkten </w:t>
            </w:r>
            <w:r w:rsidR="00B77641" w:rsidRPr="0088034E">
              <w:rPr>
                <w:rFonts w:ascii="Calibri" w:hAnsi="Calibri"/>
                <w:bCs/>
                <w:sz w:val="24"/>
              </w:rPr>
              <w:t xml:space="preserve">als Supervision </w:t>
            </w:r>
            <w:r w:rsidRPr="0088034E">
              <w:rPr>
                <w:rFonts w:ascii="Calibri" w:hAnsi="Calibri"/>
                <w:bCs/>
                <w:sz w:val="24"/>
              </w:rPr>
              <w:t>angerechnet.</w:t>
            </w:r>
          </w:p>
          <w:p w:rsidR="00065550" w:rsidRPr="004E62B8" w:rsidRDefault="00065550" w:rsidP="00400FC5">
            <w:pPr>
              <w:spacing w:line="264" w:lineRule="auto"/>
              <w:rPr>
                <w:rFonts w:ascii="Calibri" w:hAnsi="Calibri" w:cs="Arial"/>
                <w:sz w:val="18"/>
              </w:rPr>
            </w:pPr>
          </w:p>
          <w:p w:rsidR="00E71F82" w:rsidRPr="00E71F82" w:rsidRDefault="00400FC5" w:rsidP="00E71F82">
            <w:pPr>
              <w:spacing w:line="264" w:lineRule="auto"/>
              <w:rPr>
                <w:rFonts w:ascii="Calibri" w:hAnsi="Calibri" w:cs="Arial"/>
                <w:sz w:val="24"/>
              </w:rPr>
            </w:pPr>
            <w:r w:rsidRPr="0088034E">
              <w:rPr>
                <w:rFonts w:ascii="Calibri" w:hAnsi="Calibri" w:cs="Arial"/>
                <w:sz w:val="24"/>
              </w:rPr>
              <w:t xml:space="preserve">Es erleichtert die Planung, wenn </w:t>
            </w:r>
            <w:proofErr w:type="spellStart"/>
            <w:r w:rsidRPr="0088034E">
              <w:rPr>
                <w:rFonts w:ascii="Calibri" w:hAnsi="Calibri" w:cs="Arial"/>
                <w:sz w:val="24"/>
              </w:rPr>
              <w:t>Supervisions</w:t>
            </w:r>
            <w:r w:rsidR="00E71F82">
              <w:rPr>
                <w:rFonts w:ascii="Calibri" w:hAnsi="Calibri" w:cs="Arial"/>
                <w:sz w:val="24"/>
              </w:rPr>
              <w:softHyphen/>
            </w:r>
            <w:r w:rsidRPr="0088034E">
              <w:rPr>
                <w:rFonts w:ascii="Calibri" w:hAnsi="Calibri" w:cs="Arial"/>
                <w:sz w:val="24"/>
              </w:rPr>
              <w:t>fälle</w:t>
            </w:r>
            <w:proofErr w:type="spellEnd"/>
            <w:r w:rsidRPr="0088034E">
              <w:rPr>
                <w:rFonts w:ascii="Calibri" w:hAnsi="Calibri" w:cs="Arial"/>
                <w:sz w:val="24"/>
              </w:rPr>
              <w:t xml:space="preserve"> 2 Tage vor Termin angemeldet werden.</w:t>
            </w:r>
          </w:p>
        </w:tc>
        <w:tc>
          <w:tcPr>
            <w:tcW w:w="5280" w:type="dxa"/>
          </w:tcPr>
          <w:p w:rsidR="00400FC5" w:rsidRPr="009077D1" w:rsidRDefault="00207217" w:rsidP="00065550">
            <w:pPr>
              <w:spacing w:line="264" w:lineRule="auto"/>
              <w:rPr>
                <w:rFonts w:ascii="Calibri" w:hAnsi="Calibri" w:cs="Arial"/>
              </w:rPr>
            </w:pPr>
            <w:r w:rsidRPr="00207217">
              <w:rPr>
                <w:rFonts w:ascii="Calibri" w:hAnsi="Calibri" w:cs="Arial"/>
              </w:rPr>
              <w:pict>
                <v:shape id="_x0000_i1026" type="#_x0000_t75" style="width:201.75pt;height:241.95pt">
                  <v:imagedata r:id="rId5" o:title="Wegskizze Praxis und Seminare"/>
                </v:shape>
              </w:pict>
            </w:r>
          </w:p>
        </w:tc>
      </w:tr>
    </w:tbl>
    <w:p w:rsidR="00A854A0" w:rsidRPr="009077D1" w:rsidRDefault="00A854A0" w:rsidP="00F5103B">
      <w:pPr>
        <w:spacing w:line="264" w:lineRule="auto"/>
        <w:rPr>
          <w:rFonts w:ascii="Calibri" w:hAnsi="Calibri"/>
          <w:b/>
          <w:bCs/>
        </w:rPr>
        <w:sectPr w:rsidR="00A854A0" w:rsidRPr="009077D1" w:rsidSect="009077D1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E063B0" w:rsidRPr="00E063B0" w:rsidRDefault="00E063B0" w:rsidP="00E063B0">
      <w:pPr>
        <w:spacing w:line="264" w:lineRule="auto"/>
        <w:rPr>
          <w:rFonts w:ascii="Calibri" w:hAnsi="Calibri"/>
          <w:bCs/>
          <w:sz w:val="20"/>
        </w:rPr>
      </w:pPr>
    </w:p>
    <w:p w:rsidR="00A854A0" w:rsidRPr="00E063B0" w:rsidRDefault="00A854A0" w:rsidP="00E063B0">
      <w:pPr>
        <w:spacing w:after="60" w:line="264" w:lineRule="auto"/>
        <w:jc w:val="both"/>
        <w:rPr>
          <w:rFonts w:ascii="Calibri" w:hAnsi="Calibri"/>
          <w:b/>
          <w:bCs/>
          <w:sz w:val="24"/>
        </w:rPr>
      </w:pPr>
      <w:r w:rsidRPr="00E063B0">
        <w:rPr>
          <w:rFonts w:ascii="Calibri" w:hAnsi="Calibri"/>
          <w:b/>
          <w:bCs/>
          <w:sz w:val="24"/>
        </w:rPr>
        <w:t>Ablauf:</w:t>
      </w:r>
    </w:p>
    <w:p w:rsidR="00A854A0" w:rsidRPr="00E063B0" w:rsidRDefault="00A854A0" w:rsidP="00E063B0">
      <w:pPr>
        <w:spacing w:after="60" w:line="264" w:lineRule="auto"/>
        <w:jc w:val="both"/>
        <w:rPr>
          <w:rFonts w:ascii="Calibri" w:hAnsi="Calibri"/>
          <w:bCs/>
          <w:sz w:val="24"/>
        </w:rPr>
      </w:pPr>
      <w:r w:rsidRPr="00E063B0">
        <w:rPr>
          <w:rFonts w:ascii="Calibri" w:hAnsi="Calibri"/>
          <w:bCs/>
          <w:sz w:val="24"/>
        </w:rPr>
        <w:t>Jeder Teilnehmer hat die Möglichkeit, seine Fälle vorzustellen und Rat zu erhalten.</w:t>
      </w:r>
      <w:r w:rsidR="00863A0E" w:rsidRPr="00E063B0">
        <w:rPr>
          <w:rFonts w:ascii="Calibri" w:hAnsi="Calibri"/>
          <w:bCs/>
          <w:sz w:val="24"/>
        </w:rPr>
        <w:t xml:space="preserve"> </w:t>
      </w:r>
      <w:r w:rsidRPr="00E063B0">
        <w:rPr>
          <w:rFonts w:ascii="Calibri" w:hAnsi="Calibri"/>
          <w:bCs/>
          <w:sz w:val="24"/>
        </w:rPr>
        <w:t xml:space="preserve">Für die </w:t>
      </w:r>
      <w:r w:rsidRPr="00E063B0">
        <w:rPr>
          <w:rFonts w:ascii="Calibri" w:hAnsi="Calibri"/>
          <w:b/>
          <w:bCs/>
          <w:sz w:val="24"/>
        </w:rPr>
        <w:t>Supervision eines einzelnen Falles</w:t>
      </w:r>
      <w:r w:rsidRPr="00E063B0">
        <w:rPr>
          <w:rFonts w:ascii="Calibri" w:hAnsi="Calibri"/>
          <w:bCs/>
          <w:sz w:val="24"/>
        </w:rPr>
        <w:t xml:space="preserve"> stehen jeweils ca. 30-45 Minuten zur Verfügung; dazu sollte die Anamnese und ggfs. der bisherige Behandlungsverlauf in einer kurzen schriftlichen Zusammen</w:t>
      </w:r>
      <w:r w:rsidR="002F1FCD" w:rsidRPr="00E063B0">
        <w:rPr>
          <w:rFonts w:ascii="Calibri" w:hAnsi="Calibri"/>
          <w:bCs/>
          <w:sz w:val="24"/>
        </w:rPr>
        <w:softHyphen/>
      </w:r>
      <w:r w:rsidRPr="00E063B0">
        <w:rPr>
          <w:rFonts w:ascii="Calibri" w:hAnsi="Calibri"/>
          <w:bCs/>
          <w:sz w:val="24"/>
        </w:rPr>
        <w:t xml:space="preserve">fassung vorgelegt werden. In Einzelfällen kann auch die </w:t>
      </w:r>
      <w:r w:rsidRPr="00E063B0">
        <w:rPr>
          <w:rFonts w:ascii="Calibri" w:hAnsi="Calibri"/>
          <w:b/>
          <w:bCs/>
          <w:sz w:val="24"/>
        </w:rPr>
        <w:t>persönliche Vorstellung eines Patienten</w:t>
      </w:r>
      <w:r w:rsidRPr="00E063B0">
        <w:rPr>
          <w:rFonts w:ascii="Calibri" w:hAnsi="Calibri"/>
          <w:bCs/>
          <w:sz w:val="24"/>
        </w:rPr>
        <w:t>, d.h. die erneute Anamnese vor der gesamten Gruppe in Anspruch genommen werden.</w:t>
      </w:r>
    </w:p>
    <w:p w:rsidR="00A854A0" w:rsidRPr="00E063B0" w:rsidRDefault="00A854A0" w:rsidP="00E063B0">
      <w:pPr>
        <w:spacing w:after="60" w:line="264" w:lineRule="auto"/>
        <w:jc w:val="both"/>
        <w:rPr>
          <w:rFonts w:ascii="Calibri" w:hAnsi="Calibri" w:cs="Arial"/>
          <w:sz w:val="24"/>
        </w:rPr>
      </w:pPr>
      <w:r w:rsidRPr="00E063B0">
        <w:rPr>
          <w:rFonts w:ascii="Calibri" w:hAnsi="Calibri"/>
          <w:bCs/>
          <w:sz w:val="24"/>
        </w:rPr>
        <w:t xml:space="preserve">Kürzere Fragen zu einzelnen </w:t>
      </w:r>
      <w:proofErr w:type="spellStart"/>
      <w:r w:rsidRPr="00E063B0">
        <w:rPr>
          <w:rFonts w:ascii="Calibri" w:hAnsi="Calibri"/>
          <w:bCs/>
          <w:sz w:val="24"/>
        </w:rPr>
        <w:t>Repertoriumsrubriken</w:t>
      </w:r>
      <w:proofErr w:type="spellEnd"/>
      <w:r w:rsidRPr="00E063B0">
        <w:rPr>
          <w:rFonts w:ascii="Calibri" w:hAnsi="Calibri"/>
          <w:bCs/>
          <w:sz w:val="24"/>
        </w:rPr>
        <w:t xml:space="preserve">, verwandten Mitteln oder Dosierungs- und Anwendungsstrategien sind während der </w:t>
      </w:r>
      <w:r w:rsidRPr="00E063B0">
        <w:rPr>
          <w:rFonts w:ascii="Calibri" w:hAnsi="Calibri"/>
          <w:b/>
          <w:bCs/>
          <w:sz w:val="24"/>
        </w:rPr>
        <w:t xml:space="preserve">offenen Diskussions- und </w:t>
      </w:r>
      <w:r w:rsidR="00F5103B" w:rsidRPr="00E063B0">
        <w:rPr>
          <w:rFonts w:ascii="Calibri" w:hAnsi="Calibri"/>
          <w:b/>
          <w:bCs/>
          <w:sz w:val="24"/>
        </w:rPr>
        <w:t>Arbeitszeit</w:t>
      </w:r>
      <w:r w:rsidRPr="00E063B0">
        <w:rPr>
          <w:rFonts w:ascii="Calibri" w:hAnsi="Calibri"/>
          <w:bCs/>
          <w:sz w:val="24"/>
        </w:rPr>
        <w:t xml:space="preserve"> mög</w:t>
      </w:r>
      <w:r w:rsidR="0024478A" w:rsidRPr="00E063B0">
        <w:rPr>
          <w:rFonts w:ascii="Calibri" w:hAnsi="Calibri"/>
          <w:bCs/>
          <w:sz w:val="24"/>
        </w:rPr>
        <w:softHyphen/>
      </w:r>
      <w:r w:rsidRPr="00E063B0">
        <w:rPr>
          <w:rFonts w:ascii="Calibri" w:hAnsi="Calibri"/>
          <w:bCs/>
          <w:sz w:val="24"/>
        </w:rPr>
        <w:t>lich.</w:t>
      </w:r>
      <w:r w:rsidR="00F5103B" w:rsidRPr="00E063B0">
        <w:rPr>
          <w:rFonts w:ascii="Calibri" w:hAnsi="Calibri"/>
          <w:bCs/>
          <w:sz w:val="24"/>
        </w:rPr>
        <w:t xml:space="preserve"> </w:t>
      </w:r>
      <w:r w:rsidR="00F5103B" w:rsidRPr="00E063B0">
        <w:rPr>
          <w:rFonts w:ascii="Calibri" w:hAnsi="Calibri" w:cs="Arial"/>
          <w:sz w:val="24"/>
        </w:rPr>
        <w:t xml:space="preserve">Bei jedem Treffen </w:t>
      </w:r>
      <w:r w:rsidRPr="00E063B0">
        <w:rPr>
          <w:rFonts w:ascii="Calibri" w:hAnsi="Calibri" w:cs="Arial"/>
          <w:sz w:val="24"/>
        </w:rPr>
        <w:t xml:space="preserve">werden </w:t>
      </w:r>
      <w:r w:rsidR="00F5103B" w:rsidRPr="00E063B0">
        <w:rPr>
          <w:rFonts w:ascii="Calibri" w:hAnsi="Calibri" w:cs="Arial"/>
          <w:sz w:val="24"/>
        </w:rPr>
        <w:t xml:space="preserve">außerdem </w:t>
      </w:r>
      <w:r w:rsidRPr="00E063B0">
        <w:rPr>
          <w:rFonts w:ascii="Calibri" w:hAnsi="Calibri" w:cs="Arial"/>
          <w:sz w:val="24"/>
        </w:rPr>
        <w:t xml:space="preserve">Arzneimittel, </w:t>
      </w:r>
      <w:r w:rsidR="0024478A" w:rsidRPr="00E063B0">
        <w:rPr>
          <w:rFonts w:ascii="Calibri" w:hAnsi="Calibri" w:cs="Arial"/>
          <w:sz w:val="24"/>
        </w:rPr>
        <w:t xml:space="preserve">das </w:t>
      </w:r>
      <w:r w:rsidRPr="00E063B0">
        <w:rPr>
          <w:rFonts w:ascii="Calibri" w:hAnsi="Calibri" w:cs="Arial"/>
          <w:sz w:val="24"/>
        </w:rPr>
        <w:t>Repertori</w:t>
      </w:r>
      <w:r w:rsidR="0024478A" w:rsidRPr="00E063B0">
        <w:rPr>
          <w:rFonts w:ascii="Calibri" w:hAnsi="Calibri" w:cs="Arial"/>
          <w:sz w:val="24"/>
        </w:rPr>
        <w:t>sieren</w:t>
      </w:r>
      <w:r w:rsidRPr="00E063B0">
        <w:rPr>
          <w:rFonts w:ascii="Calibri" w:hAnsi="Calibri" w:cs="Arial"/>
          <w:sz w:val="24"/>
        </w:rPr>
        <w:t xml:space="preserve"> und/oder klini</w:t>
      </w:r>
      <w:r w:rsidR="0024478A" w:rsidRPr="00E063B0">
        <w:rPr>
          <w:rFonts w:ascii="Calibri" w:hAnsi="Calibri" w:cs="Arial"/>
          <w:sz w:val="24"/>
        </w:rPr>
        <w:softHyphen/>
      </w:r>
      <w:r w:rsidRPr="00E063B0">
        <w:rPr>
          <w:rFonts w:ascii="Calibri" w:hAnsi="Calibri" w:cs="Arial"/>
          <w:sz w:val="24"/>
        </w:rPr>
        <w:t>sche Anwendungen besprochen, meist mit vorbereiteten Referaten einzelner Teilnehmer.</w:t>
      </w:r>
    </w:p>
    <w:p w:rsidR="00F5103B" w:rsidRPr="00E063B0" w:rsidRDefault="00F5103B" w:rsidP="00E063B0">
      <w:pPr>
        <w:spacing w:after="60" w:line="264" w:lineRule="auto"/>
        <w:jc w:val="both"/>
        <w:rPr>
          <w:rFonts w:ascii="Calibri" w:hAnsi="Calibri" w:cs="Arial"/>
          <w:b/>
          <w:sz w:val="4"/>
        </w:rPr>
      </w:pPr>
    </w:p>
    <w:p w:rsidR="00400FC5" w:rsidRPr="00E063B0" w:rsidRDefault="00400FC5" w:rsidP="00E063B0">
      <w:pPr>
        <w:spacing w:after="60" w:line="264" w:lineRule="auto"/>
        <w:jc w:val="both"/>
        <w:rPr>
          <w:rFonts w:ascii="Calibri" w:hAnsi="Calibri"/>
          <w:b/>
          <w:bCs/>
          <w:sz w:val="24"/>
        </w:rPr>
      </w:pPr>
      <w:r w:rsidRPr="00E063B0">
        <w:rPr>
          <w:rFonts w:ascii="Calibri" w:hAnsi="Calibri"/>
          <w:b/>
          <w:bCs/>
          <w:sz w:val="24"/>
        </w:rPr>
        <w:t>Kosten:</w:t>
      </w:r>
    </w:p>
    <w:p w:rsidR="00400FC5" w:rsidRPr="00E063B0" w:rsidRDefault="00065550" w:rsidP="00E063B0">
      <w:pPr>
        <w:spacing w:after="60" w:line="264" w:lineRule="auto"/>
        <w:jc w:val="both"/>
        <w:rPr>
          <w:rFonts w:ascii="Calibri" w:hAnsi="Calibri"/>
          <w:bCs/>
          <w:sz w:val="24"/>
        </w:rPr>
      </w:pPr>
      <w:r w:rsidRPr="00E063B0">
        <w:rPr>
          <w:rFonts w:ascii="Calibri" w:hAnsi="Calibri"/>
          <w:bCs/>
          <w:sz w:val="24"/>
        </w:rPr>
        <w:t>4-stündiger</w:t>
      </w:r>
      <w:r w:rsidR="00400FC5" w:rsidRPr="00E063B0">
        <w:rPr>
          <w:rFonts w:ascii="Calibri" w:hAnsi="Calibri"/>
          <w:bCs/>
          <w:sz w:val="24"/>
        </w:rPr>
        <w:t xml:space="preserve"> Supervisionskreis</w:t>
      </w:r>
      <w:r w:rsidRPr="00E063B0">
        <w:rPr>
          <w:rFonts w:ascii="Calibri" w:hAnsi="Calibri"/>
          <w:bCs/>
          <w:sz w:val="24"/>
        </w:rPr>
        <w:t>:</w:t>
      </w:r>
      <w:r w:rsidR="00400FC5" w:rsidRPr="00E063B0">
        <w:rPr>
          <w:rFonts w:ascii="Calibri" w:hAnsi="Calibri"/>
          <w:bCs/>
          <w:sz w:val="24"/>
        </w:rPr>
        <w:t xml:space="preserve"> </w:t>
      </w:r>
      <w:r w:rsidR="004E62B8" w:rsidRPr="00E063B0">
        <w:rPr>
          <w:rFonts w:ascii="Calibri" w:hAnsi="Calibri"/>
          <w:bCs/>
          <w:sz w:val="24"/>
        </w:rPr>
        <w:t>5</w:t>
      </w:r>
      <w:r w:rsidR="00400FC5" w:rsidRPr="00E063B0">
        <w:rPr>
          <w:rFonts w:ascii="Calibri" w:hAnsi="Calibri"/>
          <w:bCs/>
          <w:sz w:val="24"/>
        </w:rPr>
        <w:t>0 € (</w:t>
      </w:r>
      <w:r w:rsidR="004E62B8" w:rsidRPr="00E063B0">
        <w:rPr>
          <w:rFonts w:ascii="Calibri" w:hAnsi="Calibri"/>
          <w:bCs/>
          <w:sz w:val="24"/>
        </w:rPr>
        <w:t xml:space="preserve">bei Vorauszahlung </w:t>
      </w:r>
      <w:r w:rsidR="00400FC5" w:rsidRPr="00E063B0">
        <w:rPr>
          <w:rFonts w:ascii="Calibri" w:hAnsi="Calibri"/>
          <w:bCs/>
          <w:sz w:val="24"/>
        </w:rPr>
        <w:t>für jeweils ein Halbjahr = 4</w:t>
      </w:r>
      <w:r w:rsidRPr="00E063B0">
        <w:rPr>
          <w:rFonts w:ascii="Calibri" w:hAnsi="Calibri"/>
          <w:bCs/>
          <w:sz w:val="24"/>
        </w:rPr>
        <w:t>x4</w:t>
      </w:r>
      <w:r w:rsidR="00400FC5" w:rsidRPr="00E063B0">
        <w:rPr>
          <w:rFonts w:ascii="Calibri" w:hAnsi="Calibri"/>
          <w:bCs/>
          <w:sz w:val="24"/>
        </w:rPr>
        <w:t xml:space="preserve"> </w:t>
      </w:r>
      <w:r w:rsidRPr="00E063B0">
        <w:rPr>
          <w:rFonts w:ascii="Calibri" w:hAnsi="Calibri"/>
          <w:bCs/>
          <w:sz w:val="24"/>
        </w:rPr>
        <w:t>Stunden</w:t>
      </w:r>
      <w:r w:rsidR="00400FC5" w:rsidRPr="00E063B0">
        <w:rPr>
          <w:rFonts w:ascii="Calibri" w:hAnsi="Calibri"/>
          <w:bCs/>
          <w:sz w:val="24"/>
        </w:rPr>
        <w:t xml:space="preserve"> 1</w:t>
      </w:r>
      <w:r w:rsidR="004E62B8" w:rsidRPr="00E063B0">
        <w:rPr>
          <w:rFonts w:ascii="Calibri" w:hAnsi="Calibri"/>
          <w:bCs/>
          <w:sz w:val="24"/>
        </w:rPr>
        <w:t>6</w:t>
      </w:r>
      <w:r w:rsidR="00400FC5" w:rsidRPr="00E063B0">
        <w:rPr>
          <w:rFonts w:ascii="Calibri" w:hAnsi="Calibri"/>
          <w:bCs/>
          <w:sz w:val="24"/>
        </w:rPr>
        <w:t>0 €). Die Vor</w:t>
      </w:r>
      <w:r w:rsidR="00400FC5" w:rsidRPr="00E063B0">
        <w:rPr>
          <w:rFonts w:ascii="Calibri" w:hAnsi="Calibri"/>
          <w:bCs/>
          <w:sz w:val="24"/>
        </w:rPr>
        <w:softHyphen/>
        <w:t>stellung schwieriger Fälle während des Seminars ist darin inbegriffen.</w:t>
      </w:r>
    </w:p>
    <w:sectPr w:rsidR="00400FC5" w:rsidRPr="00E063B0" w:rsidSect="00863A0E">
      <w:type w:val="continuous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ist777BT-Light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4A0"/>
    <w:rsid w:val="00001229"/>
    <w:rsid w:val="00007A4C"/>
    <w:rsid w:val="000106F2"/>
    <w:rsid w:val="000128A8"/>
    <w:rsid w:val="00013295"/>
    <w:rsid w:val="00026B54"/>
    <w:rsid w:val="0003467D"/>
    <w:rsid w:val="000478B1"/>
    <w:rsid w:val="00055E49"/>
    <w:rsid w:val="00065550"/>
    <w:rsid w:val="0007066D"/>
    <w:rsid w:val="00092F48"/>
    <w:rsid w:val="000A3AD5"/>
    <w:rsid w:val="000B0070"/>
    <w:rsid w:val="000B3D21"/>
    <w:rsid w:val="000B6AA8"/>
    <w:rsid w:val="000C01FC"/>
    <w:rsid w:val="000D0BE1"/>
    <w:rsid w:val="000E786B"/>
    <w:rsid w:val="000F044F"/>
    <w:rsid w:val="001013AD"/>
    <w:rsid w:val="00126EFE"/>
    <w:rsid w:val="00160CD4"/>
    <w:rsid w:val="00183E06"/>
    <w:rsid w:val="00197091"/>
    <w:rsid w:val="001A2B5A"/>
    <w:rsid w:val="001A2FF9"/>
    <w:rsid w:val="001A4E01"/>
    <w:rsid w:val="001B3477"/>
    <w:rsid w:val="001B70B6"/>
    <w:rsid w:val="001D3C0C"/>
    <w:rsid w:val="001D52C8"/>
    <w:rsid w:val="001E1FF5"/>
    <w:rsid w:val="001F1CAD"/>
    <w:rsid w:val="00202EAF"/>
    <w:rsid w:val="00207217"/>
    <w:rsid w:val="0021431F"/>
    <w:rsid w:val="002433D7"/>
    <w:rsid w:val="0024478A"/>
    <w:rsid w:val="002448BF"/>
    <w:rsid w:val="00255E5F"/>
    <w:rsid w:val="00257F97"/>
    <w:rsid w:val="002610E9"/>
    <w:rsid w:val="00281086"/>
    <w:rsid w:val="00281620"/>
    <w:rsid w:val="00294089"/>
    <w:rsid w:val="00295D4F"/>
    <w:rsid w:val="002A2E11"/>
    <w:rsid w:val="002C05EA"/>
    <w:rsid w:val="002F1FCD"/>
    <w:rsid w:val="002F41E8"/>
    <w:rsid w:val="003032B5"/>
    <w:rsid w:val="00307382"/>
    <w:rsid w:val="00307917"/>
    <w:rsid w:val="00325636"/>
    <w:rsid w:val="00327C2B"/>
    <w:rsid w:val="00336A9A"/>
    <w:rsid w:val="00336F9C"/>
    <w:rsid w:val="003429AF"/>
    <w:rsid w:val="00343649"/>
    <w:rsid w:val="0034370D"/>
    <w:rsid w:val="00351511"/>
    <w:rsid w:val="00351BBD"/>
    <w:rsid w:val="00366A98"/>
    <w:rsid w:val="003670E5"/>
    <w:rsid w:val="0036743B"/>
    <w:rsid w:val="003711DB"/>
    <w:rsid w:val="003727B5"/>
    <w:rsid w:val="00384F67"/>
    <w:rsid w:val="00391967"/>
    <w:rsid w:val="00393DE9"/>
    <w:rsid w:val="003A3731"/>
    <w:rsid w:val="003B6BA0"/>
    <w:rsid w:val="003C520C"/>
    <w:rsid w:val="00400FC5"/>
    <w:rsid w:val="00413E2D"/>
    <w:rsid w:val="00414F65"/>
    <w:rsid w:val="00415DCB"/>
    <w:rsid w:val="004228F2"/>
    <w:rsid w:val="004350E7"/>
    <w:rsid w:val="00456648"/>
    <w:rsid w:val="004629DB"/>
    <w:rsid w:val="00472C2A"/>
    <w:rsid w:val="00474117"/>
    <w:rsid w:val="004A2F88"/>
    <w:rsid w:val="004A4F13"/>
    <w:rsid w:val="004C70DE"/>
    <w:rsid w:val="004D1D21"/>
    <w:rsid w:val="004E62B8"/>
    <w:rsid w:val="004E6C29"/>
    <w:rsid w:val="0051762F"/>
    <w:rsid w:val="005428EC"/>
    <w:rsid w:val="00556464"/>
    <w:rsid w:val="00560D65"/>
    <w:rsid w:val="00561DD0"/>
    <w:rsid w:val="00593190"/>
    <w:rsid w:val="0059702F"/>
    <w:rsid w:val="005974B8"/>
    <w:rsid w:val="005A1514"/>
    <w:rsid w:val="005A4C29"/>
    <w:rsid w:val="005B48BD"/>
    <w:rsid w:val="005E1B23"/>
    <w:rsid w:val="005E37FC"/>
    <w:rsid w:val="006000D0"/>
    <w:rsid w:val="00604F6B"/>
    <w:rsid w:val="0061692F"/>
    <w:rsid w:val="0062630E"/>
    <w:rsid w:val="006344D6"/>
    <w:rsid w:val="006408CC"/>
    <w:rsid w:val="00643432"/>
    <w:rsid w:val="00643790"/>
    <w:rsid w:val="0064563C"/>
    <w:rsid w:val="00657AD7"/>
    <w:rsid w:val="00663848"/>
    <w:rsid w:val="00666087"/>
    <w:rsid w:val="006A0642"/>
    <w:rsid w:val="006A69DF"/>
    <w:rsid w:val="006C2AFB"/>
    <w:rsid w:val="006D396C"/>
    <w:rsid w:val="006D5830"/>
    <w:rsid w:val="006E07CA"/>
    <w:rsid w:val="006E44E9"/>
    <w:rsid w:val="006E64ED"/>
    <w:rsid w:val="006F0684"/>
    <w:rsid w:val="006F08F0"/>
    <w:rsid w:val="006F3F1C"/>
    <w:rsid w:val="007234DC"/>
    <w:rsid w:val="007565AE"/>
    <w:rsid w:val="007648F9"/>
    <w:rsid w:val="007904C4"/>
    <w:rsid w:val="00792C25"/>
    <w:rsid w:val="00792F2A"/>
    <w:rsid w:val="007949EB"/>
    <w:rsid w:val="007A7795"/>
    <w:rsid w:val="007B139E"/>
    <w:rsid w:val="007B3B7F"/>
    <w:rsid w:val="007B5898"/>
    <w:rsid w:val="007B73FB"/>
    <w:rsid w:val="007C016F"/>
    <w:rsid w:val="007C1BB4"/>
    <w:rsid w:val="007C5FB7"/>
    <w:rsid w:val="008370AB"/>
    <w:rsid w:val="00845302"/>
    <w:rsid w:val="008562BC"/>
    <w:rsid w:val="00857D0B"/>
    <w:rsid w:val="00860F63"/>
    <w:rsid w:val="008620DF"/>
    <w:rsid w:val="008629B2"/>
    <w:rsid w:val="00863A0E"/>
    <w:rsid w:val="008677DD"/>
    <w:rsid w:val="00873E0C"/>
    <w:rsid w:val="0088034E"/>
    <w:rsid w:val="00890B8F"/>
    <w:rsid w:val="008A56B3"/>
    <w:rsid w:val="008A7991"/>
    <w:rsid w:val="008B2B8A"/>
    <w:rsid w:val="008B2F47"/>
    <w:rsid w:val="008B6A7C"/>
    <w:rsid w:val="008B6D1C"/>
    <w:rsid w:val="008D0A7E"/>
    <w:rsid w:val="008E0EB6"/>
    <w:rsid w:val="008E24A1"/>
    <w:rsid w:val="008E4A90"/>
    <w:rsid w:val="00903EB0"/>
    <w:rsid w:val="009077D1"/>
    <w:rsid w:val="009119FA"/>
    <w:rsid w:val="0092504D"/>
    <w:rsid w:val="00925563"/>
    <w:rsid w:val="009626AD"/>
    <w:rsid w:val="009713F8"/>
    <w:rsid w:val="009865C1"/>
    <w:rsid w:val="00991423"/>
    <w:rsid w:val="00993314"/>
    <w:rsid w:val="00993C9C"/>
    <w:rsid w:val="009B1BB9"/>
    <w:rsid w:val="009B670D"/>
    <w:rsid w:val="009C60B4"/>
    <w:rsid w:val="009E0714"/>
    <w:rsid w:val="009E73F7"/>
    <w:rsid w:val="009F2341"/>
    <w:rsid w:val="009F3CDC"/>
    <w:rsid w:val="00A02A30"/>
    <w:rsid w:val="00A20EA2"/>
    <w:rsid w:val="00A31F63"/>
    <w:rsid w:val="00A60310"/>
    <w:rsid w:val="00A66A25"/>
    <w:rsid w:val="00A711CD"/>
    <w:rsid w:val="00A80839"/>
    <w:rsid w:val="00A854A0"/>
    <w:rsid w:val="00A901BF"/>
    <w:rsid w:val="00A91BDB"/>
    <w:rsid w:val="00AA1AD6"/>
    <w:rsid w:val="00AA5E42"/>
    <w:rsid w:val="00AB20F9"/>
    <w:rsid w:val="00AC1AD0"/>
    <w:rsid w:val="00AE289B"/>
    <w:rsid w:val="00AE421E"/>
    <w:rsid w:val="00AF1409"/>
    <w:rsid w:val="00B0519D"/>
    <w:rsid w:val="00B37883"/>
    <w:rsid w:val="00B448C7"/>
    <w:rsid w:val="00B46FBC"/>
    <w:rsid w:val="00B47609"/>
    <w:rsid w:val="00B6237B"/>
    <w:rsid w:val="00B63684"/>
    <w:rsid w:val="00B75473"/>
    <w:rsid w:val="00B75EA0"/>
    <w:rsid w:val="00B77641"/>
    <w:rsid w:val="00B8340A"/>
    <w:rsid w:val="00B84473"/>
    <w:rsid w:val="00B87596"/>
    <w:rsid w:val="00BA3323"/>
    <w:rsid w:val="00BB2C3C"/>
    <w:rsid w:val="00BB3932"/>
    <w:rsid w:val="00BC19DA"/>
    <w:rsid w:val="00C07F9F"/>
    <w:rsid w:val="00C20CCE"/>
    <w:rsid w:val="00C20FCE"/>
    <w:rsid w:val="00C377EC"/>
    <w:rsid w:val="00C4348D"/>
    <w:rsid w:val="00C45B48"/>
    <w:rsid w:val="00C54D74"/>
    <w:rsid w:val="00C659C2"/>
    <w:rsid w:val="00C67FD1"/>
    <w:rsid w:val="00C74621"/>
    <w:rsid w:val="00C8052F"/>
    <w:rsid w:val="00C828D3"/>
    <w:rsid w:val="00C90AAD"/>
    <w:rsid w:val="00CA04DB"/>
    <w:rsid w:val="00CA1836"/>
    <w:rsid w:val="00CA1F52"/>
    <w:rsid w:val="00CB2B36"/>
    <w:rsid w:val="00CD710F"/>
    <w:rsid w:val="00CD7B4D"/>
    <w:rsid w:val="00CE2A9B"/>
    <w:rsid w:val="00CF125F"/>
    <w:rsid w:val="00CF179A"/>
    <w:rsid w:val="00CF4D8E"/>
    <w:rsid w:val="00D051CC"/>
    <w:rsid w:val="00D1296A"/>
    <w:rsid w:val="00D12A73"/>
    <w:rsid w:val="00D15D1F"/>
    <w:rsid w:val="00D4520F"/>
    <w:rsid w:val="00D6087D"/>
    <w:rsid w:val="00D652AD"/>
    <w:rsid w:val="00DA047C"/>
    <w:rsid w:val="00DA5C76"/>
    <w:rsid w:val="00DA62D7"/>
    <w:rsid w:val="00DB27E6"/>
    <w:rsid w:val="00DB58A5"/>
    <w:rsid w:val="00DB6C62"/>
    <w:rsid w:val="00DC1F53"/>
    <w:rsid w:val="00DC3AA1"/>
    <w:rsid w:val="00DC71EA"/>
    <w:rsid w:val="00DD2807"/>
    <w:rsid w:val="00DF055B"/>
    <w:rsid w:val="00DF3E7A"/>
    <w:rsid w:val="00E063B0"/>
    <w:rsid w:val="00E223AA"/>
    <w:rsid w:val="00E35BB7"/>
    <w:rsid w:val="00E47751"/>
    <w:rsid w:val="00E5362E"/>
    <w:rsid w:val="00E568A3"/>
    <w:rsid w:val="00E71760"/>
    <w:rsid w:val="00E71F82"/>
    <w:rsid w:val="00E738CF"/>
    <w:rsid w:val="00E74502"/>
    <w:rsid w:val="00E77F84"/>
    <w:rsid w:val="00E8321F"/>
    <w:rsid w:val="00E85A6B"/>
    <w:rsid w:val="00E85B51"/>
    <w:rsid w:val="00E87B7D"/>
    <w:rsid w:val="00E912B9"/>
    <w:rsid w:val="00E9662E"/>
    <w:rsid w:val="00EA63C2"/>
    <w:rsid w:val="00EB4748"/>
    <w:rsid w:val="00EC3215"/>
    <w:rsid w:val="00ED0962"/>
    <w:rsid w:val="00EF4C84"/>
    <w:rsid w:val="00EF5149"/>
    <w:rsid w:val="00EF74A7"/>
    <w:rsid w:val="00F264C7"/>
    <w:rsid w:val="00F408B9"/>
    <w:rsid w:val="00F5103B"/>
    <w:rsid w:val="00F51D10"/>
    <w:rsid w:val="00F524D1"/>
    <w:rsid w:val="00F600F1"/>
    <w:rsid w:val="00F62B97"/>
    <w:rsid w:val="00F803E6"/>
    <w:rsid w:val="00F832FF"/>
    <w:rsid w:val="00FA0D51"/>
    <w:rsid w:val="00FA3E49"/>
    <w:rsid w:val="00FA521B"/>
    <w:rsid w:val="00FB05DE"/>
    <w:rsid w:val="00FB745A"/>
    <w:rsid w:val="00FD39AB"/>
    <w:rsid w:val="00FE2F5C"/>
    <w:rsid w:val="00FE4FAD"/>
    <w:rsid w:val="00FF23DD"/>
    <w:rsid w:val="00FF3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854A0"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rsid w:val="00F51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4E62B8"/>
    <w:rPr>
      <w:color w:val="0000FF"/>
      <w:u w:val="single"/>
    </w:rPr>
  </w:style>
  <w:style w:type="paragraph" w:customStyle="1" w:styleId="FlietextTermine8">
    <w:name w:val="FließtextTermine8"/>
    <w:basedOn w:val="Standard"/>
    <w:uiPriority w:val="99"/>
    <w:rsid w:val="004E62B8"/>
    <w:pPr>
      <w:autoSpaceDE w:val="0"/>
      <w:autoSpaceDN w:val="0"/>
      <w:spacing w:line="216" w:lineRule="atLeast"/>
    </w:pPr>
    <w:rPr>
      <w:rFonts w:ascii="Humanist777BT-LightB" w:eastAsia="Calibri" w:hAnsi="Humanist777BT-LightB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GERHARD BLEUL </vt:lpstr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GERHARD BLEUL</dc:title>
  <dc:creator>Gerhard Bleul</dc:creator>
  <cp:lastModifiedBy>Gerhard</cp:lastModifiedBy>
  <cp:revision>2</cp:revision>
  <cp:lastPrinted>2015-07-17T17:13:00Z</cp:lastPrinted>
  <dcterms:created xsi:type="dcterms:W3CDTF">2016-12-15T17:41:00Z</dcterms:created>
  <dcterms:modified xsi:type="dcterms:W3CDTF">2016-12-15T17:41:00Z</dcterms:modified>
</cp:coreProperties>
</file>